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9A7" w:rsidRDefault="00BF080B">
      <w:r>
        <w:rPr>
          <w:rFonts w:ascii="Times New Roman" w:eastAsia="Times New Roman" w:hAnsi="Times New Roman" w:cs="Times New Roman"/>
          <w:sz w:val="24"/>
        </w:rPr>
        <w:t>Eleonora Meyer</w:t>
      </w:r>
    </w:p>
    <w:p w:rsidR="003149A7" w:rsidRDefault="00BF080B">
      <w:pPr>
        <w:jc w:val="center"/>
      </w:pPr>
      <w:r>
        <w:rPr>
          <w:rFonts w:ascii="Times New Roman" w:eastAsia="Times New Roman" w:hAnsi="Times New Roman" w:cs="Times New Roman"/>
          <w:sz w:val="24"/>
          <w:u w:val="single"/>
        </w:rPr>
        <w:t>English</w:t>
      </w:r>
      <w:r>
        <w:rPr>
          <w:rFonts w:ascii="Times New Roman" w:eastAsia="Times New Roman" w:hAnsi="Times New Roman" w:cs="Times New Roman"/>
          <w:sz w:val="24"/>
        </w:rPr>
        <w:t xml:space="preserve">  </w:t>
      </w:r>
    </w:p>
    <w:p w:rsidR="003149A7" w:rsidRDefault="00BF080B">
      <w:pPr>
        <w:jc w:val="center"/>
      </w:pPr>
      <w:r>
        <w:rPr>
          <w:rFonts w:ascii="Times New Roman" w:eastAsia="Times New Roman" w:hAnsi="Times New Roman" w:cs="Times New Roman"/>
          <w:sz w:val="24"/>
          <w:u w:val="single"/>
        </w:rPr>
        <w:t>Ethnic groups in the US and</w:t>
      </w:r>
      <w:r>
        <w:rPr>
          <w:rFonts w:ascii="Times New Roman" w:eastAsia="Times New Roman" w:hAnsi="Times New Roman" w:cs="Times New Roman"/>
          <w:sz w:val="24"/>
          <w:u w:val="single"/>
        </w:rPr>
        <w:br/>
      </w:r>
      <w:r>
        <w:rPr>
          <w:rFonts w:ascii="Times New Roman" w:eastAsia="Times New Roman" w:hAnsi="Times New Roman" w:cs="Times New Roman"/>
          <w:sz w:val="24"/>
          <w:u w:val="single"/>
        </w:rPr>
        <w:t>Immigration to the US</w:t>
      </w:r>
    </w:p>
    <w:p w:rsidR="003149A7" w:rsidRDefault="00BF080B">
      <w:pPr>
        <w:jc w:val="center"/>
      </w:pPr>
      <w:r>
        <w:rPr>
          <w:rFonts w:ascii="Times New Roman" w:eastAsia="Times New Roman" w:hAnsi="Times New Roman" w:cs="Times New Roman"/>
          <w:sz w:val="24"/>
          <w:u w:val="single"/>
        </w:rPr>
        <w:t>Legal &amp;</w:t>
      </w:r>
      <w:r>
        <w:rPr>
          <w:rFonts w:ascii="Times New Roman" w:eastAsia="Times New Roman" w:hAnsi="Times New Roman" w:cs="Times New Roman"/>
          <w:sz w:val="24"/>
          <w:u w:val="single"/>
        </w:rPr>
        <w:t xml:space="preserve"> Illegal</w:t>
      </w:r>
    </w:p>
    <w:p w:rsidR="003149A7" w:rsidRDefault="003149A7">
      <w:pPr>
        <w:jc w:val="center"/>
      </w:pPr>
    </w:p>
    <w:p w:rsidR="003149A7" w:rsidRDefault="00BF080B">
      <w:pPr>
        <w:jc w:val="both"/>
      </w:pPr>
      <w:r>
        <w:rPr>
          <w:rFonts w:ascii="Times New Roman" w:eastAsia="Times New Roman" w:hAnsi="Times New Roman" w:cs="Times New Roman"/>
          <w:b/>
          <w:i/>
          <w:sz w:val="24"/>
        </w:rPr>
        <w:t>Ethnic groups in the US:</w:t>
      </w:r>
    </w:p>
    <w:p w:rsidR="003149A7" w:rsidRDefault="00BF080B">
      <w:pPr>
        <w:numPr>
          <w:ilvl w:val="0"/>
          <w:numId w:val="1"/>
        </w:numPr>
        <w:ind w:left="-360" w:firstLine="360"/>
        <w:jc w:val="both"/>
      </w:pPr>
      <w:r>
        <w:rPr>
          <w:rFonts w:ascii="Times New Roman" w:eastAsia="Times New Roman" w:hAnsi="Times New Roman" w:cs="Times New Roman"/>
          <w:sz w:val="24"/>
        </w:rPr>
        <w:t>White is the most common race in the US; It refers to people from Europe or the Middle East (Germany , England ,Italy..)</w:t>
      </w:r>
    </w:p>
    <w:p w:rsidR="003149A7" w:rsidRDefault="00BF080B">
      <w:pPr>
        <w:numPr>
          <w:ilvl w:val="0"/>
          <w:numId w:val="1"/>
        </w:numPr>
        <w:ind w:left="-360" w:firstLine="360"/>
        <w:jc w:val="both"/>
      </w:pPr>
      <w:r>
        <w:rPr>
          <w:rFonts w:ascii="Times New Roman" w:eastAsia="Times New Roman" w:hAnsi="Times New Roman" w:cs="Times New Roman"/>
          <w:sz w:val="24"/>
        </w:rPr>
        <w:t>Black or African-American refers to people from most parts of Africa (most of them came to the US as</w:t>
      </w:r>
      <w:r>
        <w:rPr>
          <w:rFonts w:ascii="Times New Roman" w:eastAsia="Times New Roman" w:hAnsi="Times New Roman" w:cs="Times New Roman"/>
          <w:sz w:val="24"/>
        </w:rPr>
        <w:t xml:space="preserve"> slaves)</w:t>
      </w:r>
    </w:p>
    <w:p w:rsidR="003149A7" w:rsidRDefault="00BF080B">
      <w:pPr>
        <w:numPr>
          <w:ilvl w:val="0"/>
          <w:numId w:val="1"/>
        </w:numPr>
        <w:ind w:left="-360" w:firstLine="360"/>
        <w:jc w:val="both"/>
      </w:pPr>
      <w:r>
        <w:rPr>
          <w:rFonts w:ascii="Times New Roman" w:eastAsia="Times New Roman" w:hAnsi="Times New Roman" w:cs="Times New Roman"/>
          <w:sz w:val="24"/>
        </w:rPr>
        <w:t>Asian refers to people from countries in Asia(China,Japan,Philippines...)</w:t>
      </w:r>
    </w:p>
    <w:p w:rsidR="003149A7" w:rsidRDefault="00BF080B">
      <w:pPr>
        <w:numPr>
          <w:ilvl w:val="0"/>
          <w:numId w:val="1"/>
        </w:numPr>
        <w:ind w:left="-360" w:firstLine="360"/>
        <w:jc w:val="both"/>
      </w:pPr>
      <w:r>
        <w:rPr>
          <w:rFonts w:ascii="Times New Roman" w:eastAsia="Times New Roman" w:hAnsi="Times New Roman" w:cs="Times New Roman"/>
          <w:sz w:val="24"/>
        </w:rPr>
        <w:t>Native American or American Indian refers to people who are part of Native American groups that lived in the US for thousand of years</w:t>
      </w:r>
    </w:p>
    <w:p w:rsidR="003149A7" w:rsidRDefault="00BF080B">
      <w:pPr>
        <w:numPr>
          <w:ilvl w:val="0"/>
          <w:numId w:val="1"/>
        </w:numPr>
        <w:ind w:left="-360" w:firstLine="360"/>
        <w:jc w:val="both"/>
      </w:pPr>
      <w:r>
        <w:rPr>
          <w:rFonts w:ascii="Times New Roman" w:eastAsia="Times New Roman" w:hAnsi="Times New Roman" w:cs="Times New Roman"/>
          <w:sz w:val="24"/>
        </w:rPr>
        <w:t>Some other races such as Hispanic Ameri</w:t>
      </w:r>
      <w:r>
        <w:rPr>
          <w:rFonts w:ascii="Times New Roman" w:eastAsia="Times New Roman" w:hAnsi="Times New Roman" w:cs="Times New Roman"/>
          <w:sz w:val="24"/>
        </w:rPr>
        <w:t>cans: Mexican (Hispanic can be also any other race)</w:t>
      </w:r>
    </w:p>
    <w:p w:rsidR="003149A7" w:rsidRDefault="00BF080B">
      <w:pPr>
        <w:numPr>
          <w:ilvl w:val="0"/>
          <w:numId w:val="1"/>
        </w:numPr>
        <w:ind w:left="-360" w:firstLine="360"/>
        <w:jc w:val="both"/>
      </w:pPr>
      <w:r>
        <w:rPr>
          <w:rFonts w:ascii="Times New Roman" w:eastAsia="Times New Roman" w:hAnsi="Times New Roman" w:cs="Times New Roman"/>
          <w:sz w:val="24"/>
        </w:rPr>
        <w:t>The most common is German-American :At least 42.8 million Americans say that they are this</w:t>
      </w:r>
    </w:p>
    <w:p w:rsidR="003149A7" w:rsidRDefault="00BF080B">
      <w:pPr>
        <w:numPr>
          <w:ilvl w:val="0"/>
          <w:numId w:val="1"/>
        </w:numPr>
        <w:ind w:left="-360" w:firstLine="360"/>
        <w:jc w:val="both"/>
      </w:pPr>
      <w:r>
        <w:rPr>
          <w:rFonts w:ascii="Times New Roman" w:eastAsia="Times New Roman" w:hAnsi="Times New Roman" w:cs="Times New Roman"/>
          <w:sz w:val="24"/>
        </w:rPr>
        <w:t>Many people came to the US from Germany in the 19</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and early 20</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century</w:t>
      </w:r>
    </w:p>
    <w:p w:rsidR="003149A7" w:rsidRDefault="003149A7">
      <w:pPr>
        <w:jc w:val="center"/>
      </w:pPr>
      <w:r>
        <w:object w:dxaOrig="6674" w:dyaOrig="4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8pt;height:227.45pt;visibility:visible;mso-wrap-style:square" o:ole="">
            <v:imagedata r:id="rId5" o:title=""/>
          </v:shape>
          <o:OLEObject Type="Embed" ProgID="StaticDib" ShapeID="_x0000_i1025" DrawAspect="Content" ObjectID="_1491156059" r:id="rId6"/>
        </w:object>
      </w:r>
    </w:p>
    <w:p w:rsidR="003149A7" w:rsidRDefault="00BF080B">
      <w:pPr>
        <w:jc w:val="both"/>
      </w:pPr>
      <w:r>
        <w:rPr>
          <w:rFonts w:ascii="Times New Roman" w:eastAsia="Times New Roman" w:hAnsi="Times New Roman" w:cs="Times New Roman"/>
          <w:b/>
          <w:i/>
          <w:sz w:val="24"/>
        </w:rPr>
        <w:t xml:space="preserve">Immigration to </w:t>
      </w:r>
      <w:r>
        <w:rPr>
          <w:rFonts w:ascii="Times New Roman" w:eastAsia="Times New Roman" w:hAnsi="Times New Roman" w:cs="Times New Roman"/>
          <w:b/>
          <w:i/>
          <w:sz w:val="24"/>
        </w:rPr>
        <w:t>the US:</w:t>
      </w:r>
    </w:p>
    <w:p w:rsidR="003149A7" w:rsidRDefault="00BF080B">
      <w:pPr>
        <w:numPr>
          <w:ilvl w:val="0"/>
          <w:numId w:val="2"/>
        </w:numPr>
        <w:ind w:left="-360" w:firstLine="360"/>
        <w:jc w:val="both"/>
      </w:pPr>
      <w:r>
        <w:rPr>
          <w:rFonts w:ascii="Times New Roman" w:eastAsia="Times New Roman" w:hAnsi="Times New Roman" w:cs="Times New Roman"/>
          <w:color w:val="333333"/>
          <w:sz w:val="24"/>
        </w:rPr>
        <w:t>Early immigration (1700s – 1850)</w:t>
      </w:r>
    </w:p>
    <w:p w:rsidR="003149A7" w:rsidRDefault="00BF080B">
      <w:pPr>
        <w:numPr>
          <w:ilvl w:val="0"/>
          <w:numId w:val="2"/>
        </w:numPr>
        <w:ind w:left="-360" w:firstLine="360"/>
        <w:jc w:val="both"/>
      </w:pPr>
      <w:r>
        <w:rPr>
          <w:rFonts w:ascii="Times New Roman" w:eastAsia="Times New Roman" w:hAnsi="Times New Roman" w:cs="Times New Roman"/>
          <w:color w:val="333333"/>
          <w:sz w:val="24"/>
        </w:rPr>
        <w:t>Second wave (1850 – 1970)</w:t>
      </w:r>
    </w:p>
    <w:p w:rsidR="003149A7" w:rsidRDefault="00BF080B">
      <w:pPr>
        <w:numPr>
          <w:ilvl w:val="0"/>
          <w:numId w:val="2"/>
        </w:numPr>
        <w:ind w:left="-360" w:firstLine="360"/>
        <w:jc w:val="both"/>
      </w:pPr>
      <w:r>
        <w:rPr>
          <w:rFonts w:ascii="Times New Roman" w:eastAsia="Times New Roman" w:hAnsi="Times New Roman" w:cs="Times New Roman"/>
          <w:color w:val="333333"/>
          <w:sz w:val="24"/>
        </w:rPr>
        <w:t>Recent immigration (1970 – present)</w:t>
      </w:r>
    </w:p>
    <w:p w:rsidR="003149A7" w:rsidRDefault="00BF080B">
      <w:pPr>
        <w:numPr>
          <w:ilvl w:val="0"/>
          <w:numId w:val="2"/>
        </w:numPr>
        <w:ind w:left="-360" w:firstLine="360"/>
        <w:jc w:val="both"/>
      </w:pPr>
      <w:r>
        <w:rPr>
          <w:rFonts w:ascii="Times New Roman" w:eastAsia="Times New Roman" w:hAnsi="Times New Roman" w:cs="Times New Roman"/>
          <w:color w:val="333333"/>
          <w:sz w:val="24"/>
        </w:rPr>
        <w:t>US Immigration Laws were passed during each of these periods and the laws reflected the government policy of the period</w:t>
      </w:r>
    </w:p>
    <w:p w:rsidR="003149A7" w:rsidRDefault="00BF080B">
      <w:pPr>
        <w:numPr>
          <w:ilvl w:val="0"/>
          <w:numId w:val="2"/>
        </w:numPr>
        <w:ind w:left="-360" w:firstLine="360"/>
        <w:jc w:val="both"/>
      </w:pPr>
      <w:r>
        <w:rPr>
          <w:rFonts w:ascii="Times New Roman" w:eastAsia="Times New Roman" w:hAnsi="Times New Roman" w:cs="Times New Roman"/>
          <w:color w:val="333333"/>
          <w:sz w:val="24"/>
        </w:rPr>
        <w:t xml:space="preserve">In the late 1800's Laws were </w:t>
      </w:r>
      <w:r>
        <w:rPr>
          <w:rFonts w:ascii="Times New Roman" w:eastAsia="Times New Roman" w:hAnsi="Times New Roman" w:cs="Times New Roman"/>
          <w:color w:val="333333"/>
          <w:sz w:val="24"/>
        </w:rPr>
        <w:t>passed to regulate and restrict immigration to the US</w:t>
      </w:r>
    </w:p>
    <w:p w:rsidR="003149A7" w:rsidRDefault="00BF080B">
      <w:pPr>
        <w:numPr>
          <w:ilvl w:val="0"/>
          <w:numId w:val="2"/>
        </w:numPr>
        <w:ind w:left="-360" w:firstLine="360"/>
        <w:jc w:val="both"/>
      </w:pPr>
      <w:r>
        <w:rPr>
          <w:rFonts w:ascii="Times New Roman" w:eastAsia="Times New Roman" w:hAnsi="Times New Roman" w:cs="Times New Roman"/>
          <w:color w:val="333333"/>
          <w:sz w:val="24"/>
        </w:rPr>
        <w:t>The Ellis Island center in New York opened on January 1, 1892 -&gt; immigrants from Europe entered the United States</w:t>
      </w:r>
    </w:p>
    <w:p w:rsidR="003149A7" w:rsidRDefault="00BF080B">
      <w:pPr>
        <w:numPr>
          <w:ilvl w:val="0"/>
          <w:numId w:val="2"/>
        </w:numPr>
        <w:ind w:left="-360" w:firstLine="360"/>
        <w:jc w:val="both"/>
      </w:pPr>
      <w:r>
        <w:rPr>
          <w:rFonts w:ascii="Times New Roman" w:eastAsia="Times New Roman" w:hAnsi="Times New Roman" w:cs="Times New Roman"/>
          <w:color w:val="333333"/>
          <w:sz w:val="24"/>
        </w:rPr>
        <w:t>The Angel Island Station in San Francisco Bay opened on January 21, 1910 -&gt;immigrants f</w:t>
      </w:r>
      <w:r>
        <w:rPr>
          <w:rFonts w:ascii="Times New Roman" w:eastAsia="Times New Roman" w:hAnsi="Times New Roman" w:cs="Times New Roman"/>
          <w:color w:val="333333"/>
          <w:sz w:val="24"/>
        </w:rPr>
        <w:t>rom China, Japan and Asia, entered the United States</w:t>
      </w:r>
    </w:p>
    <w:p w:rsidR="003149A7" w:rsidRDefault="00BF080B">
      <w:pPr>
        <w:numPr>
          <w:ilvl w:val="0"/>
          <w:numId w:val="2"/>
        </w:numPr>
        <w:ind w:left="-360" w:firstLine="360"/>
        <w:jc w:val="both"/>
      </w:pPr>
      <w:r>
        <w:rPr>
          <w:rFonts w:ascii="Times New Roman" w:eastAsia="Times New Roman" w:hAnsi="Times New Roman" w:cs="Times New Roman"/>
          <w:color w:val="333333"/>
          <w:sz w:val="24"/>
        </w:rPr>
        <w:t>Between 1817 and 1930 , 30 million immigrants came to the US-&gt;fleeing from political and religious intolerance</w:t>
      </w:r>
    </w:p>
    <w:p w:rsidR="003149A7" w:rsidRDefault="00BF080B">
      <w:pPr>
        <w:numPr>
          <w:ilvl w:val="0"/>
          <w:numId w:val="2"/>
        </w:numPr>
        <w:ind w:left="-360" w:firstLine="360"/>
        <w:jc w:val="both"/>
      </w:pPr>
      <w:r>
        <w:rPr>
          <w:rFonts w:ascii="Times New Roman" w:eastAsia="Times New Roman" w:hAnsi="Times New Roman" w:cs="Times New Roman"/>
          <w:color w:val="333333"/>
          <w:sz w:val="24"/>
        </w:rPr>
        <w:t>They were seeking financial opportunities</w:t>
      </w:r>
    </w:p>
    <w:p w:rsidR="003149A7" w:rsidRDefault="00BF080B">
      <w:pPr>
        <w:numPr>
          <w:ilvl w:val="0"/>
          <w:numId w:val="2"/>
        </w:numPr>
        <w:ind w:left="-360" w:firstLine="360"/>
        <w:jc w:val="both"/>
      </w:pPr>
      <w:r>
        <w:rPr>
          <w:rFonts w:ascii="Times New Roman" w:eastAsia="Times New Roman" w:hAnsi="Times New Roman" w:cs="Times New Roman"/>
          <w:color w:val="333333"/>
          <w:sz w:val="24"/>
        </w:rPr>
        <w:t>Absorbed about 60% of worlds immigrants-&gt;</w:t>
      </w:r>
      <w:r>
        <w:rPr>
          <w:rFonts w:ascii="Times New Roman" w:eastAsia="Times New Roman" w:hAnsi="Times New Roman" w:cs="Times New Roman"/>
          <w:color w:val="333333"/>
          <w:sz w:val="24"/>
        </w:rPr>
        <w:t xml:space="preserve"> government officials and business leaders recognized they could file the need of cheap labor and encouraged flow of workers</w:t>
      </w:r>
    </w:p>
    <w:p w:rsidR="003149A7" w:rsidRDefault="00BF080B">
      <w:pPr>
        <w:numPr>
          <w:ilvl w:val="0"/>
          <w:numId w:val="2"/>
        </w:numPr>
        <w:ind w:left="-360" w:firstLine="360"/>
        <w:jc w:val="both"/>
      </w:pPr>
      <w:r>
        <w:rPr>
          <w:rFonts w:ascii="Times New Roman" w:eastAsia="Times New Roman" w:hAnsi="Times New Roman" w:cs="Times New Roman"/>
          <w:color w:val="333333"/>
          <w:sz w:val="24"/>
        </w:rPr>
        <w:lastRenderedPageBreak/>
        <w:t>1875 the borders were closed because they did not want undesirables and Chinese workers</w:t>
      </w:r>
    </w:p>
    <w:p w:rsidR="003149A7" w:rsidRDefault="00BF080B">
      <w:pPr>
        <w:numPr>
          <w:ilvl w:val="0"/>
          <w:numId w:val="2"/>
        </w:numPr>
        <w:ind w:left="-360" w:firstLine="360"/>
        <w:jc w:val="both"/>
      </w:pPr>
      <w:r>
        <w:rPr>
          <w:rFonts w:ascii="Times New Roman" w:eastAsia="Times New Roman" w:hAnsi="Times New Roman" w:cs="Times New Roman"/>
          <w:color w:val="333333"/>
          <w:sz w:val="24"/>
        </w:rPr>
        <w:t>2010 census: more than 11 million people li</w:t>
      </w:r>
      <w:r>
        <w:rPr>
          <w:rFonts w:ascii="Times New Roman" w:eastAsia="Times New Roman" w:hAnsi="Times New Roman" w:cs="Times New Roman"/>
          <w:color w:val="333333"/>
          <w:sz w:val="24"/>
        </w:rPr>
        <w:t>ved in the US illegal</w:t>
      </w:r>
    </w:p>
    <w:p w:rsidR="003149A7" w:rsidRDefault="003149A7">
      <w:pPr>
        <w:jc w:val="both"/>
      </w:pPr>
    </w:p>
    <w:p w:rsidR="003149A7" w:rsidRDefault="003149A7">
      <w:pPr>
        <w:jc w:val="both"/>
      </w:pPr>
      <w:r>
        <w:object w:dxaOrig="7200" w:dyaOrig="5745">
          <v:shape id="_x0000_i1026" type="#_x0000_t75" style="width:5in;height:4in;visibility:visible;mso-wrap-style:square" o:ole="">
            <v:imagedata r:id="rId7" o:title=""/>
          </v:shape>
          <o:OLEObject Type="Embed" ProgID="StaticMetafile" ShapeID="_x0000_i1026" DrawAspect="Content" ObjectID="_1491156060" r:id="rId8"/>
        </w:object>
      </w:r>
    </w:p>
    <w:p w:rsidR="003149A7" w:rsidRDefault="003149A7">
      <w:pPr>
        <w:jc w:val="both"/>
      </w:pPr>
    </w:p>
    <w:p w:rsidR="003149A7" w:rsidRDefault="00BF080B">
      <w:pPr>
        <w:jc w:val="both"/>
      </w:pPr>
      <w:r>
        <w:rPr>
          <w:rFonts w:ascii="Times New Roman" w:eastAsia="Times New Roman" w:hAnsi="Times New Roman" w:cs="Times New Roman"/>
          <w:b/>
          <w:i/>
          <w:sz w:val="24"/>
        </w:rPr>
        <w:t>Legal&amp;Illegal:</w:t>
      </w:r>
    </w:p>
    <w:p w:rsidR="003149A7" w:rsidRDefault="003149A7">
      <w:pPr>
        <w:jc w:val="both"/>
      </w:pPr>
    </w:p>
    <w:p w:rsidR="003149A7" w:rsidRDefault="003149A7">
      <w:pPr>
        <w:jc w:val="both"/>
      </w:pPr>
      <w:r>
        <w:object w:dxaOrig="7500" w:dyaOrig="6285">
          <v:shape id="_x0000_i1027" type="#_x0000_t75" style="width:374.75pt;height:314.2pt;visibility:visible;mso-wrap-style:square" o:ole="">
            <v:imagedata r:id="rId9" o:title=""/>
          </v:shape>
          <o:OLEObject Type="Embed" ProgID="StaticMetafile" ShapeID="_x0000_i1027" DrawAspect="Content" ObjectID="_1491156061" r:id="rId10"/>
        </w:object>
      </w:r>
    </w:p>
    <w:p w:rsidR="003149A7" w:rsidRDefault="00BF080B">
      <w:pPr>
        <w:numPr>
          <w:ilvl w:val="0"/>
          <w:numId w:val="3"/>
        </w:numPr>
        <w:ind w:left="-360" w:firstLine="360"/>
        <w:jc w:val="both"/>
      </w:pPr>
      <w:r>
        <w:rPr>
          <w:rFonts w:ascii="Times New Roman" w:eastAsia="Times New Roman" w:hAnsi="Times New Roman" w:cs="Times New Roman"/>
          <w:color w:val="333333"/>
          <w:sz w:val="24"/>
        </w:rPr>
        <w:t>There are 2 types of visas:immigrant and non-immigrant</w:t>
      </w:r>
    </w:p>
    <w:p w:rsidR="003149A7" w:rsidRDefault="00BF080B">
      <w:pPr>
        <w:numPr>
          <w:ilvl w:val="0"/>
          <w:numId w:val="3"/>
        </w:numPr>
        <w:ind w:left="-360" w:firstLine="360"/>
        <w:jc w:val="both"/>
      </w:pPr>
      <w:r>
        <w:rPr>
          <w:rFonts w:ascii="Times New Roman" w:eastAsia="Times New Roman" w:hAnsi="Times New Roman" w:cs="Times New Roman"/>
          <w:color w:val="333333"/>
          <w:sz w:val="24"/>
        </w:rPr>
        <w:lastRenderedPageBreak/>
        <w:t>Immigrant:legal permanent residents and obtain green cards → eventually become a citizen of the US</w:t>
      </w:r>
    </w:p>
    <w:p w:rsidR="003149A7" w:rsidRDefault="00BF080B">
      <w:pPr>
        <w:numPr>
          <w:ilvl w:val="0"/>
          <w:numId w:val="3"/>
        </w:numPr>
        <w:ind w:left="-360" w:firstLine="360"/>
        <w:jc w:val="both"/>
      </w:pPr>
      <w:r>
        <w:rPr>
          <w:rFonts w:ascii="Times New Roman" w:eastAsia="Times New Roman" w:hAnsi="Times New Roman" w:cs="Times New Roman"/>
          <w:color w:val="333333"/>
          <w:sz w:val="24"/>
        </w:rPr>
        <w:t>Non-immi</w:t>
      </w:r>
      <w:r>
        <w:rPr>
          <w:rFonts w:ascii="Times New Roman" w:eastAsia="Times New Roman" w:hAnsi="Times New Roman" w:cs="Times New Roman"/>
          <w:color w:val="333333"/>
          <w:sz w:val="24"/>
        </w:rPr>
        <w:t>grant:They have to return to their homeland → if not they can be deportated anytime or they can not be identified as illegal aliens so they can not be removed</w:t>
      </w:r>
    </w:p>
    <w:p w:rsidR="003149A7" w:rsidRDefault="00BF080B">
      <w:pPr>
        <w:numPr>
          <w:ilvl w:val="0"/>
          <w:numId w:val="3"/>
        </w:numPr>
        <w:ind w:left="-360" w:firstLine="360"/>
        <w:jc w:val="both"/>
      </w:pPr>
      <w:r>
        <w:rPr>
          <w:rFonts w:ascii="Times New Roman" w:eastAsia="Times New Roman" w:hAnsi="Times New Roman" w:cs="Times New Roman"/>
          <w:color w:val="252525"/>
          <w:sz w:val="24"/>
        </w:rPr>
        <w:t>The majority of the illegal immigrants are from Mexico</w:t>
      </w:r>
      <w:r>
        <w:rPr>
          <w:rFonts w:ascii="Times New Roman" w:eastAsia="Times New Roman" w:hAnsi="Times New Roman" w:cs="Times New Roman"/>
          <w:color w:val="333333"/>
          <w:sz w:val="24"/>
        </w:rPr>
        <w:t xml:space="preserve"> </w:t>
      </w:r>
    </w:p>
    <w:p w:rsidR="003149A7" w:rsidRDefault="00BF080B">
      <w:pPr>
        <w:numPr>
          <w:ilvl w:val="0"/>
          <w:numId w:val="3"/>
        </w:numPr>
        <w:ind w:left="-360" w:firstLine="360"/>
        <w:jc w:val="both"/>
      </w:pPr>
      <w:r>
        <w:rPr>
          <w:rFonts w:ascii="Times New Roman" w:eastAsia="Times New Roman" w:hAnsi="Times New Roman" w:cs="Times New Roman"/>
          <w:color w:val="000000"/>
          <w:sz w:val="24"/>
        </w:rPr>
        <w:t>In a 2011 news story,Los Angeles Times re</w:t>
      </w:r>
      <w:r>
        <w:rPr>
          <w:rFonts w:ascii="Times New Roman" w:eastAsia="Times New Roman" w:hAnsi="Times New Roman" w:cs="Times New Roman"/>
          <w:color w:val="000000"/>
          <w:sz w:val="24"/>
        </w:rPr>
        <w:t>ported, "The annual REPORT”found out that illegal immigrants in the US in 2010 were parents of 5.5 million children, 4.5 million of whom were born in the US and are citizens now</w:t>
      </w:r>
    </w:p>
    <w:p w:rsidR="003149A7" w:rsidRDefault="003149A7">
      <w:pPr>
        <w:jc w:val="both"/>
      </w:pPr>
    </w:p>
    <w:p w:rsidR="003149A7" w:rsidRDefault="003149A7">
      <w:pPr>
        <w:jc w:val="both"/>
      </w:pPr>
      <w:r>
        <w:object w:dxaOrig="8535" w:dyaOrig="5970">
          <v:shape id="_x0000_i1028" type="#_x0000_t75" style="width:427.1pt;height:297.8pt;visibility:visible;mso-wrap-style:square" o:ole="">
            <v:imagedata r:id="rId11" o:title=""/>
          </v:shape>
          <o:OLEObject Type="Embed" ProgID="StaticMetafile" ShapeID="_x0000_i1028" DrawAspect="Content" ObjectID="_1491156062" r:id="rId12"/>
        </w:object>
      </w:r>
    </w:p>
    <w:p w:rsidR="003149A7" w:rsidRDefault="003149A7">
      <w:pPr>
        <w:jc w:val="both"/>
      </w:pPr>
    </w:p>
    <w:p w:rsidR="003149A7" w:rsidRDefault="003149A7">
      <w:pPr>
        <w:jc w:val="both"/>
      </w:pPr>
    </w:p>
    <w:p w:rsidR="003149A7" w:rsidRDefault="003149A7">
      <w:pPr>
        <w:jc w:val="both"/>
      </w:pPr>
    </w:p>
    <w:sectPr w:rsidR="003149A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8569C"/>
    <w:multiLevelType w:val="multilevel"/>
    <w:tmpl w:val="EF343AF2"/>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51B54FEA"/>
    <w:multiLevelType w:val="multilevel"/>
    <w:tmpl w:val="2D8800BE"/>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627E3F72"/>
    <w:multiLevelType w:val="multilevel"/>
    <w:tmpl w:val="8EDE5F56"/>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defaultTabStop w:val="708"/>
  <w:autoHyphenation/>
  <w:hyphenationZone w:val="425"/>
  <w:characterSpacingControl w:val="doNotCompress"/>
  <w:compat>
    <w:useFELayout/>
  </w:compat>
  <w:rsids>
    <w:rsidRoot w:val="003149A7"/>
    <w:rsid w:val="003149A7"/>
    <w:rsid w:val="00BF080B"/>
  </w:rsids>
  <m:mathPr>
    <m:mathFont m:val="Cambria Math"/>
    <m:brkBin m:val="before"/>
    <m:brkBinSub m:val="--"/>
    <m:smallFrac m:val="off"/>
    <m:dispDef/>
    <m:lMargin m:val="0"/>
    <m:rMargin m:val="0"/>
    <m:defJc m:val="centerGroup"/>
    <m:wrapIndent m:val="1440"/>
    <m:intLim m:val="subSup"/>
    <m:naryLim m:val="undOvr"/>
  </m:mathPr>
  <w:themeFontLang w:val="de-DE" w:bidi="yi-Heb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kern w:val="3"/>
        <w:sz w:val="22"/>
        <w:szCs w:val="22"/>
        <w:lang w:val="de-DE" w:eastAsia="de-DE" w:bidi="yi-Hebr"/>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2228</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Beate Selbiger</cp:lastModifiedBy>
  <cp:revision>2</cp:revision>
  <dcterms:created xsi:type="dcterms:W3CDTF">2015-04-21T19:15:00Z</dcterms:created>
  <dcterms:modified xsi:type="dcterms:W3CDTF">2015-04-21T19:15:00Z</dcterms:modified>
</cp:coreProperties>
</file>